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2B2ED1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2B2ED1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2B2ED1">
        <w:rPr>
          <w:b/>
          <w:smallCaps/>
          <w:color w:val="6F654B" w:themeColor="text1" w:themeTint="BF"/>
        </w:rPr>
        <w:t xml:space="preserve">Nombre: </w:t>
      </w:r>
      <w:r w:rsidR="00D2454F" w:rsidRPr="002B2ED1">
        <w:rPr>
          <w:b/>
          <w:smallCaps/>
          <w:color w:val="6F654B" w:themeColor="text1" w:themeTint="BF"/>
        </w:rPr>
        <w:t xml:space="preserve"> </w:t>
      </w:r>
      <w:r w:rsidR="002B2ED1" w:rsidRPr="002B2ED1">
        <w:rPr>
          <w:b/>
          <w:smallCaps/>
          <w:color w:val="6F654B" w:themeColor="text1" w:themeTint="BF"/>
          <w:sz w:val="32"/>
          <w:szCs w:val="20"/>
        </w:rPr>
        <w:t>María del Rosario Valdés García</w:t>
      </w:r>
    </w:p>
    <w:p w:rsidR="00877DA6" w:rsidRPr="002B2ED1" w:rsidRDefault="00877DA6" w:rsidP="002D0520">
      <w:pPr>
        <w:jc w:val="both"/>
        <w:rPr>
          <w:smallCaps/>
          <w:color w:val="6F654B" w:themeColor="text1" w:themeTint="BF"/>
        </w:rPr>
      </w:pPr>
    </w:p>
    <w:p w:rsidR="009456F9" w:rsidRPr="002B2ED1" w:rsidRDefault="009456F9" w:rsidP="002D0520">
      <w:pPr>
        <w:jc w:val="both"/>
        <w:rPr>
          <w:b/>
          <w:smallCaps/>
          <w:color w:val="6F654B" w:themeColor="text1" w:themeTint="BF"/>
        </w:rPr>
      </w:pPr>
    </w:p>
    <w:p w:rsidR="00C22E79" w:rsidRPr="002B2ED1" w:rsidRDefault="00C22E79" w:rsidP="00C22E79">
      <w:pPr>
        <w:rPr>
          <w:b/>
          <w:smallCaps/>
          <w:color w:val="6F654B" w:themeColor="text1" w:themeTint="BF"/>
        </w:rPr>
      </w:pPr>
      <w:r w:rsidRPr="002B2ED1">
        <w:rPr>
          <w:b/>
          <w:smallCaps/>
          <w:color w:val="6F654B" w:themeColor="text1" w:themeTint="BF"/>
        </w:rPr>
        <w:t xml:space="preserve">Cargo y Adscripción: </w:t>
      </w:r>
    </w:p>
    <w:p w:rsidR="006759F0" w:rsidRPr="002B2ED1" w:rsidRDefault="006F06FF" w:rsidP="00FB7C6F">
      <w:pPr>
        <w:pStyle w:val="Prrafodelista"/>
        <w:numPr>
          <w:ilvl w:val="0"/>
          <w:numId w:val="16"/>
        </w:numPr>
        <w:spacing w:after="0"/>
        <w:jc w:val="both"/>
        <w:rPr>
          <w:smallCaps/>
          <w:color w:val="6F654B" w:themeColor="text1" w:themeTint="BF"/>
          <w:szCs w:val="20"/>
        </w:rPr>
      </w:pPr>
      <w:bookmarkStart w:id="0" w:name="_Hlk505244449"/>
      <w:r w:rsidRPr="002B2ED1">
        <w:rPr>
          <w:smallCaps/>
          <w:color w:val="6F654B" w:themeColor="text1" w:themeTint="BF"/>
        </w:rPr>
        <w:t>Subdirec</w:t>
      </w:r>
      <w:r w:rsidRPr="002B2ED1">
        <w:rPr>
          <w:smallCaps/>
          <w:color w:val="6F654B" w:themeColor="text1" w:themeTint="BF"/>
        </w:rPr>
        <w:t>tora</w:t>
      </w:r>
      <w:r w:rsidRPr="002B2ED1">
        <w:rPr>
          <w:smallCaps/>
          <w:color w:val="6F654B" w:themeColor="text1" w:themeTint="BF"/>
        </w:rPr>
        <w:t xml:space="preserve"> </w:t>
      </w:r>
      <w:r w:rsidR="00445E7C" w:rsidRPr="002B2ED1">
        <w:rPr>
          <w:smallCaps/>
          <w:color w:val="6F654B" w:themeColor="text1" w:themeTint="BF"/>
        </w:rPr>
        <w:t>del Instituto Estatal de Defensoría Pública del Poder Judicial del Estado de Coahuila de Zaragoza.</w:t>
      </w:r>
    </w:p>
    <w:bookmarkEnd w:id="0"/>
    <w:p w:rsidR="00C22E79" w:rsidRPr="002B2ED1" w:rsidRDefault="00C22E79" w:rsidP="00C22E79">
      <w:pPr>
        <w:rPr>
          <w:color w:val="6F654B" w:themeColor="text1" w:themeTint="BF"/>
        </w:rPr>
      </w:pPr>
    </w:p>
    <w:p w:rsidR="00217A87" w:rsidRPr="002B2ED1" w:rsidRDefault="00217A87" w:rsidP="00C22E79">
      <w:pPr>
        <w:rPr>
          <w:color w:val="6F654B" w:themeColor="text1" w:themeTint="BF"/>
        </w:rPr>
      </w:pPr>
    </w:p>
    <w:p w:rsidR="002B2ED1" w:rsidRPr="002B2ED1" w:rsidRDefault="002B2ED1" w:rsidP="002B2ED1">
      <w:pPr>
        <w:rPr>
          <w:b/>
          <w:smallCaps/>
          <w:color w:val="6F654B" w:themeColor="text1" w:themeTint="BF"/>
        </w:rPr>
      </w:pPr>
      <w:r w:rsidRPr="002B2ED1">
        <w:rPr>
          <w:b/>
          <w:smallCaps/>
          <w:color w:val="6F654B" w:themeColor="text1" w:themeTint="BF"/>
        </w:rPr>
        <w:t>Formación Académica:</w:t>
      </w:r>
    </w:p>
    <w:p w:rsidR="002B2ED1" w:rsidRPr="002B2ED1" w:rsidRDefault="002B2ED1" w:rsidP="002B2ED1">
      <w:pPr>
        <w:pStyle w:val="Prrafodelista"/>
        <w:numPr>
          <w:ilvl w:val="0"/>
          <w:numId w:val="16"/>
        </w:numPr>
        <w:jc w:val="both"/>
        <w:rPr>
          <w:smallCaps/>
          <w:color w:val="6F654B" w:themeColor="text1" w:themeTint="BF"/>
        </w:rPr>
      </w:pPr>
      <w:r w:rsidRPr="002B2ED1">
        <w:rPr>
          <w:smallCaps/>
          <w:color w:val="6F654B" w:themeColor="text1" w:themeTint="BF"/>
        </w:rPr>
        <w:t>Licenciado en Derecho</w:t>
      </w:r>
      <w:r>
        <w:rPr>
          <w:smallCaps/>
          <w:color w:val="6F654B" w:themeColor="text1" w:themeTint="BF"/>
        </w:rPr>
        <w:t>.</w:t>
      </w:r>
    </w:p>
    <w:p w:rsidR="002B2ED1" w:rsidRPr="002B2ED1" w:rsidRDefault="002B2ED1" w:rsidP="002B2ED1">
      <w:pPr>
        <w:spacing w:after="0" w:line="240" w:lineRule="auto"/>
        <w:rPr>
          <w:color w:val="6F654B" w:themeColor="text1" w:themeTint="BF"/>
        </w:rPr>
      </w:pPr>
      <w:r w:rsidRPr="002B2ED1">
        <w:rPr>
          <w:b/>
          <w:smallCaps/>
          <w:color w:val="6F654B" w:themeColor="text1" w:themeTint="BF"/>
        </w:rPr>
        <w:tab/>
      </w:r>
    </w:p>
    <w:p w:rsidR="002B2ED1" w:rsidRPr="002B2ED1" w:rsidRDefault="002B2ED1" w:rsidP="002B2ED1">
      <w:pPr>
        <w:rPr>
          <w:color w:val="6F654B" w:themeColor="text1" w:themeTint="BF"/>
        </w:rPr>
      </w:pPr>
      <w:r w:rsidRPr="002B2ED1">
        <w:rPr>
          <w:color w:val="6F654B" w:themeColor="text1" w:themeTint="BF"/>
        </w:rPr>
        <w:tab/>
      </w:r>
    </w:p>
    <w:p w:rsidR="002B2ED1" w:rsidRPr="002B2ED1" w:rsidRDefault="002B2ED1" w:rsidP="002B2ED1">
      <w:pPr>
        <w:rPr>
          <w:color w:val="6F654B" w:themeColor="text1" w:themeTint="BF"/>
        </w:rPr>
      </w:pPr>
      <w:r w:rsidRPr="002B2ED1">
        <w:rPr>
          <w:b/>
          <w:smallCaps/>
          <w:color w:val="6F654B" w:themeColor="text1" w:themeTint="BF"/>
        </w:rPr>
        <w:t>Experiencia Laboral:</w:t>
      </w:r>
      <w:bookmarkStart w:id="1" w:name="_GoBack"/>
      <w:bookmarkEnd w:id="1"/>
    </w:p>
    <w:p w:rsidR="002B2ED1" w:rsidRPr="002B2ED1" w:rsidRDefault="002B2ED1" w:rsidP="002B2ED1">
      <w:pPr>
        <w:pStyle w:val="Prrafodelista"/>
        <w:numPr>
          <w:ilvl w:val="0"/>
          <w:numId w:val="16"/>
        </w:numPr>
        <w:spacing w:after="0"/>
        <w:jc w:val="both"/>
        <w:rPr>
          <w:smallCaps/>
          <w:color w:val="6F654B" w:themeColor="text1" w:themeTint="BF"/>
        </w:rPr>
      </w:pPr>
      <w:r w:rsidRPr="002B2ED1">
        <w:rPr>
          <w:smallCaps/>
          <w:color w:val="6F654B" w:themeColor="text1" w:themeTint="BF"/>
        </w:rPr>
        <w:t>Dirección de Notarias del Estado de Coahuila, adscripción Departamento Jurídico y Departamento de Búsqueda Testamentaria</w:t>
      </w:r>
      <w:r>
        <w:rPr>
          <w:smallCaps/>
          <w:color w:val="6F654B" w:themeColor="text1" w:themeTint="BF"/>
        </w:rPr>
        <w:t>;</w:t>
      </w:r>
    </w:p>
    <w:p w:rsidR="002B2ED1" w:rsidRPr="002B2ED1" w:rsidRDefault="002B2ED1" w:rsidP="002B2ED1">
      <w:pPr>
        <w:pStyle w:val="Prrafodelista"/>
        <w:numPr>
          <w:ilvl w:val="0"/>
          <w:numId w:val="16"/>
        </w:numPr>
        <w:spacing w:after="0"/>
        <w:jc w:val="both"/>
        <w:rPr>
          <w:smallCaps/>
          <w:color w:val="6F654B" w:themeColor="text1" w:themeTint="BF"/>
        </w:rPr>
      </w:pPr>
      <w:r w:rsidRPr="002B2ED1">
        <w:rPr>
          <w:smallCaps/>
          <w:color w:val="6F654B" w:themeColor="text1" w:themeTint="BF"/>
        </w:rPr>
        <w:t>Defensoría Jurídica Integral Del Estado de Coahuila, adscripción Unidad de Defensa Penal, Adscrita al Juzgado Letrado Penal, Defensora de Oficio</w:t>
      </w:r>
      <w:r>
        <w:rPr>
          <w:smallCaps/>
          <w:color w:val="6F654B" w:themeColor="text1" w:themeTint="BF"/>
        </w:rPr>
        <w:t>;</w:t>
      </w:r>
    </w:p>
    <w:p w:rsidR="002B2ED1" w:rsidRPr="002B2ED1" w:rsidRDefault="002B2ED1" w:rsidP="002B2ED1">
      <w:pPr>
        <w:pStyle w:val="Prrafodelista"/>
        <w:numPr>
          <w:ilvl w:val="0"/>
          <w:numId w:val="16"/>
        </w:numPr>
        <w:spacing w:after="0"/>
        <w:jc w:val="both"/>
        <w:rPr>
          <w:smallCaps/>
          <w:color w:val="6F654B" w:themeColor="text1" w:themeTint="BF"/>
        </w:rPr>
      </w:pPr>
      <w:r w:rsidRPr="002B2ED1">
        <w:rPr>
          <w:smallCaps/>
          <w:color w:val="6F654B" w:themeColor="text1" w:themeTint="BF"/>
        </w:rPr>
        <w:t>Defensoría Pública del Estado de Coahuila, Adscripción a la Unidad de Defensa A</w:t>
      </w:r>
      <w:r>
        <w:rPr>
          <w:smallCaps/>
          <w:color w:val="6F654B" w:themeColor="text1" w:themeTint="BF"/>
        </w:rPr>
        <w:t>dministrativa, Asesor Jurídico;</w:t>
      </w:r>
    </w:p>
    <w:p w:rsidR="002B2ED1" w:rsidRPr="002B2ED1" w:rsidRDefault="002B2ED1" w:rsidP="002B2ED1">
      <w:pPr>
        <w:pStyle w:val="Prrafodelista"/>
        <w:numPr>
          <w:ilvl w:val="0"/>
          <w:numId w:val="16"/>
        </w:numPr>
        <w:jc w:val="both"/>
        <w:rPr>
          <w:smallCaps/>
          <w:color w:val="6F654B" w:themeColor="text1" w:themeTint="BF"/>
        </w:rPr>
      </w:pPr>
      <w:r w:rsidRPr="002B2ED1">
        <w:rPr>
          <w:smallCaps/>
          <w:color w:val="6F654B" w:themeColor="text1" w:themeTint="BF"/>
        </w:rPr>
        <w:t>Asesor Jurídico adscrito a la Unidad de Defensa Administrativa del Instituto Estatal de la Defensoría Pública de Coahuila</w:t>
      </w:r>
      <w:r>
        <w:rPr>
          <w:smallCaps/>
          <w:color w:val="6F654B" w:themeColor="text1" w:themeTint="BF"/>
        </w:rPr>
        <w:t>.</w:t>
      </w:r>
    </w:p>
    <w:p w:rsidR="002B2ED1" w:rsidRPr="002B2ED1" w:rsidRDefault="002B2ED1" w:rsidP="002B2ED1">
      <w:pPr>
        <w:spacing w:after="0"/>
        <w:rPr>
          <w:b/>
          <w:smallCaps/>
          <w:color w:val="6F654B" w:themeColor="text1" w:themeTint="BF"/>
        </w:rPr>
      </w:pPr>
    </w:p>
    <w:p w:rsidR="002B2ED1" w:rsidRPr="002B2ED1" w:rsidRDefault="002B2ED1" w:rsidP="002B2ED1">
      <w:pPr>
        <w:spacing w:after="0"/>
        <w:rPr>
          <w:b/>
          <w:smallCaps/>
          <w:color w:val="6F654B" w:themeColor="text1" w:themeTint="BF"/>
        </w:rPr>
      </w:pPr>
    </w:p>
    <w:p w:rsidR="002B2ED1" w:rsidRPr="002B2ED1" w:rsidRDefault="002B2ED1" w:rsidP="002B2ED1">
      <w:pPr>
        <w:rPr>
          <w:b/>
          <w:smallCaps/>
          <w:color w:val="6F654B" w:themeColor="text1" w:themeTint="BF"/>
        </w:rPr>
      </w:pPr>
      <w:r w:rsidRPr="002B2ED1">
        <w:rPr>
          <w:b/>
          <w:smallCaps/>
          <w:color w:val="6F654B" w:themeColor="text1" w:themeTint="BF"/>
        </w:rPr>
        <w:t>Cursos y Diplomados:</w:t>
      </w:r>
    </w:p>
    <w:p w:rsidR="002B2ED1" w:rsidRPr="008F1A0C" w:rsidRDefault="002B2ED1" w:rsidP="008F1A0C">
      <w:pPr>
        <w:pStyle w:val="Prrafodelista"/>
        <w:numPr>
          <w:ilvl w:val="0"/>
          <w:numId w:val="24"/>
        </w:numPr>
        <w:spacing w:after="0"/>
        <w:jc w:val="both"/>
        <w:rPr>
          <w:smallCaps/>
          <w:color w:val="6F654B" w:themeColor="text1" w:themeTint="BF"/>
        </w:rPr>
      </w:pPr>
      <w:r w:rsidRPr="008F1A0C">
        <w:rPr>
          <w:smallCaps/>
          <w:color w:val="6F654B" w:themeColor="text1" w:themeTint="BF"/>
        </w:rPr>
        <w:t>Diplomado en Juicios Orales en Materia Penal Impartido por la Secretaría Técnica para el Análisis y Estudio de la Implementación del Nuevo Sistema de Justicia Penal</w:t>
      </w:r>
      <w:r w:rsidR="008F1A0C">
        <w:rPr>
          <w:smallCaps/>
          <w:color w:val="6F654B" w:themeColor="text1" w:themeTint="BF"/>
        </w:rPr>
        <w:t>;</w:t>
      </w:r>
    </w:p>
    <w:p w:rsidR="002B2ED1" w:rsidRPr="008F1A0C" w:rsidRDefault="002B2ED1" w:rsidP="008F1A0C">
      <w:pPr>
        <w:pStyle w:val="Prrafodelista"/>
        <w:numPr>
          <w:ilvl w:val="0"/>
          <w:numId w:val="24"/>
        </w:numPr>
        <w:spacing w:after="0"/>
        <w:jc w:val="both"/>
        <w:rPr>
          <w:smallCaps/>
          <w:color w:val="6F654B" w:themeColor="text1" w:themeTint="BF"/>
        </w:rPr>
      </w:pPr>
      <w:r w:rsidRPr="008F1A0C">
        <w:rPr>
          <w:smallCaps/>
          <w:color w:val="6F654B" w:themeColor="text1" w:themeTint="BF"/>
        </w:rPr>
        <w:t>Taller “Inclusión de la Perspectiva de Género y el Pleno Respeto a los Derechos Humanos en las Políticas Públicas”</w:t>
      </w:r>
      <w:r w:rsidR="008F1A0C">
        <w:rPr>
          <w:smallCaps/>
          <w:color w:val="6F654B" w:themeColor="text1" w:themeTint="BF"/>
        </w:rPr>
        <w:t>;</w:t>
      </w:r>
    </w:p>
    <w:p w:rsidR="002B2ED1" w:rsidRPr="008F1A0C" w:rsidRDefault="002B2ED1" w:rsidP="008F1A0C">
      <w:pPr>
        <w:pStyle w:val="Prrafodelista"/>
        <w:numPr>
          <w:ilvl w:val="0"/>
          <w:numId w:val="24"/>
        </w:numPr>
        <w:spacing w:after="0"/>
        <w:jc w:val="both"/>
        <w:rPr>
          <w:smallCaps/>
          <w:color w:val="6F654B" w:themeColor="text1" w:themeTint="BF"/>
        </w:rPr>
      </w:pPr>
      <w:r w:rsidRPr="008F1A0C">
        <w:rPr>
          <w:smallCaps/>
          <w:color w:val="6F654B" w:themeColor="text1" w:themeTint="BF"/>
        </w:rPr>
        <w:t>Taller “Atención y Sanación a la Violencia Psicológica”</w:t>
      </w:r>
      <w:r w:rsidR="008F1A0C">
        <w:rPr>
          <w:smallCaps/>
          <w:color w:val="6F654B" w:themeColor="text1" w:themeTint="BF"/>
        </w:rPr>
        <w:t>;</w:t>
      </w:r>
    </w:p>
    <w:p w:rsidR="002B2ED1" w:rsidRPr="008F1A0C" w:rsidRDefault="002B2ED1" w:rsidP="008F1A0C">
      <w:pPr>
        <w:pStyle w:val="Prrafodelista"/>
        <w:numPr>
          <w:ilvl w:val="0"/>
          <w:numId w:val="24"/>
        </w:numPr>
        <w:spacing w:after="0"/>
        <w:jc w:val="both"/>
        <w:rPr>
          <w:smallCaps/>
          <w:color w:val="6F654B" w:themeColor="text1" w:themeTint="BF"/>
        </w:rPr>
      </w:pPr>
      <w:r w:rsidRPr="008F1A0C">
        <w:rPr>
          <w:smallCaps/>
          <w:color w:val="6F654B" w:themeColor="text1" w:themeTint="BF"/>
        </w:rPr>
        <w:t>Taller “Elaboración de Peritajes en el Sistema Penal Acusatorio desde la Perspectiva de Género”</w:t>
      </w:r>
      <w:r w:rsidR="008F1A0C">
        <w:rPr>
          <w:smallCaps/>
          <w:color w:val="6F654B" w:themeColor="text1" w:themeTint="BF"/>
        </w:rPr>
        <w:t>;</w:t>
      </w:r>
    </w:p>
    <w:p w:rsidR="002B2ED1" w:rsidRPr="008F1A0C" w:rsidRDefault="002B2ED1" w:rsidP="008F1A0C">
      <w:pPr>
        <w:pStyle w:val="Prrafodelista"/>
        <w:numPr>
          <w:ilvl w:val="0"/>
          <w:numId w:val="24"/>
        </w:numPr>
        <w:spacing w:after="0"/>
        <w:jc w:val="both"/>
        <w:rPr>
          <w:smallCaps/>
          <w:color w:val="6F654B" w:themeColor="text1" w:themeTint="BF"/>
        </w:rPr>
      </w:pPr>
      <w:r w:rsidRPr="008F1A0C">
        <w:rPr>
          <w:smallCaps/>
          <w:color w:val="6F654B" w:themeColor="text1" w:themeTint="BF"/>
        </w:rPr>
        <w:t>Taller especializado en Victimología desde la Perspectiva de Género</w:t>
      </w:r>
      <w:r w:rsidR="008F1A0C">
        <w:rPr>
          <w:smallCaps/>
          <w:color w:val="6F654B" w:themeColor="text1" w:themeTint="BF"/>
        </w:rPr>
        <w:t>;</w:t>
      </w:r>
    </w:p>
    <w:p w:rsidR="002B2ED1" w:rsidRPr="008F1A0C" w:rsidRDefault="002B2ED1" w:rsidP="008F1A0C">
      <w:pPr>
        <w:pStyle w:val="Prrafodelista"/>
        <w:numPr>
          <w:ilvl w:val="0"/>
          <w:numId w:val="24"/>
        </w:numPr>
        <w:spacing w:after="0"/>
        <w:jc w:val="both"/>
        <w:rPr>
          <w:smallCaps/>
          <w:color w:val="6F654B" w:themeColor="text1" w:themeTint="BF"/>
        </w:rPr>
      </w:pPr>
      <w:r w:rsidRPr="008F1A0C">
        <w:rPr>
          <w:smallCaps/>
          <w:color w:val="6F654B" w:themeColor="text1" w:themeTint="BF"/>
        </w:rPr>
        <w:t>Taller “Análisis de las Sentencias Dictadas en Contra del Estado Mexicano en Materia de Derechos Humanos y Jurisprudencia Internacional”</w:t>
      </w:r>
      <w:r w:rsidR="008F1A0C">
        <w:rPr>
          <w:smallCaps/>
          <w:color w:val="6F654B" w:themeColor="text1" w:themeTint="BF"/>
        </w:rPr>
        <w:t>;</w:t>
      </w:r>
      <w:r w:rsidRPr="008F1A0C">
        <w:rPr>
          <w:smallCaps/>
          <w:color w:val="6F654B" w:themeColor="text1" w:themeTint="BF"/>
        </w:rPr>
        <w:t xml:space="preserve"> </w:t>
      </w:r>
    </w:p>
    <w:p w:rsidR="002B2ED1" w:rsidRPr="008F1A0C" w:rsidRDefault="002B2ED1" w:rsidP="008F1A0C">
      <w:pPr>
        <w:pStyle w:val="Prrafodelista"/>
        <w:numPr>
          <w:ilvl w:val="0"/>
          <w:numId w:val="24"/>
        </w:numPr>
        <w:spacing w:after="0"/>
        <w:jc w:val="both"/>
        <w:rPr>
          <w:smallCaps/>
          <w:color w:val="6F654B" w:themeColor="text1" w:themeTint="BF"/>
        </w:rPr>
      </w:pPr>
      <w:r w:rsidRPr="008F1A0C">
        <w:rPr>
          <w:smallCaps/>
          <w:color w:val="6F654B" w:themeColor="text1" w:themeTint="BF"/>
        </w:rPr>
        <w:t>Segundo Seminario Internacional en Prevención Social del Delito y Participación Ciudadana</w:t>
      </w:r>
      <w:r w:rsidR="008F1A0C">
        <w:rPr>
          <w:smallCaps/>
          <w:color w:val="6F654B" w:themeColor="text1" w:themeTint="BF"/>
        </w:rPr>
        <w:t>.</w:t>
      </w:r>
    </w:p>
    <w:sectPr w:rsidR="002B2ED1" w:rsidRPr="008F1A0C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302B" w:rsidRDefault="009A302B">
      <w:pPr>
        <w:spacing w:after="0" w:line="240" w:lineRule="auto"/>
      </w:pPr>
      <w:r>
        <w:separator/>
      </w:r>
    </w:p>
  </w:endnote>
  <w:endnote w:type="continuationSeparator" w:id="0">
    <w:p w:rsidR="009A302B" w:rsidRDefault="009A3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2B2ED1" w:rsidRPr="002B2ED1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2B2ED1" w:rsidRPr="002B2ED1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73B42" w:rsidRPr="00E73B42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E73B42" w:rsidRPr="00E73B42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302B" w:rsidRDefault="009A302B">
      <w:pPr>
        <w:spacing w:after="0" w:line="240" w:lineRule="auto"/>
      </w:pPr>
      <w:r>
        <w:separator/>
      </w:r>
    </w:p>
  </w:footnote>
  <w:footnote w:type="continuationSeparator" w:id="0">
    <w:p w:rsidR="009A302B" w:rsidRDefault="009A3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9F6941"/>
    <w:multiLevelType w:val="hybridMultilevel"/>
    <w:tmpl w:val="766C94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A17D6"/>
    <w:multiLevelType w:val="hybridMultilevel"/>
    <w:tmpl w:val="664010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F3D60"/>
    <w:multiLevelType w:val="hybridMultilevel"/>
    <w:tmpl w:val="9D9280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64358"/>
    <w:multiLevelType w:val="hybridMultilevel"/>
    <w:tmpl w:val="7FFED1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66C67"/>
    <w:multiLevelType w:val="hybridMultilevel"/>
    <w:tmpl w:val="98E27C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A17BF"/>
    <w:multiLevelType w:val="hybridMultilevel"/>
    <w:tmpl w:val="1F44E8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C685F"/>
    <w:multiLevelType w:val="hybridMultilevel"/>
    <w:tmpl w:val="81C612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B2569"/>
    <w:multiLevelType w:val="hybridMultilevel"/>
    <w:tmpl w:val="F0B055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865A5"/>
    <w:multiLevelType w:val="hybridMultilevel"/>
    <w:tmpl w:val="5658DA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C2719"/>
    <w:multiLevelType w:val="hybridMultilevel"/>
    <w:tmpl w:val="5FB076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445ACF"/>
    <w:multiLevelType w:val="hybridMultilevel"/>
    <w:tmpl w:val="D6D2B3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3A40A4"/>
    <w:multiLevelType w:val="hybridMultilevel"/>
    <w:tmpl w:val="4F82AC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C1D08"/>
    <w:multiLevelType w:val="hybridMultilevel"/>
    <w:tmpl w:val="DC66C2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69723F"/>
    <w:multiLevelType w:val="hybridMultilevel"/>
    <w:tmpl w:val="717C17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206A05"/>
    <w:multiLevelType w:val="hybridMultilevel"/>
    <w:tmpl w:val="2B9698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ED0BF6"/>
    <w:multiLevelType w:val="hybridMultilevel"/>
    <w:tmpl w:val="644E80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3D1C78"/>
    <w:multiLevelType w:val="hybridMultilevel"/>
    <w:tmpl w:val="A21ECD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CB4839"/>
    <w:multiLevelType w:val="hybridMultilevel"/>
    <w:tmpl w:val="F1AE45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9C7143"/>
    <w:multiLevelType w:val="hybridMultilevel"/>
    <w:tmpl w:val="06CABA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277501"/>
    <w:multiLevelType w:val="hybridMultilevel"/>
    <w:tmpl w:val="0C9ADC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21D09"/>
    <w:multiLevelType w:val="hybridMultilevel"/>
    <w:tmpl w:val="44EEE3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F533EB"/>
    <w:multiLevelType w:val="hybridMultilevel"/>
    <w:tmpl w:val="E6FE4E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1A08D8"/>
    <w:multiLevelType w:val="hybridMultilevel"/>
    <w:tmpl w:val="DB76EA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1"/>
  </w:num>
  <w:num w:numId="4">
    <w:abstractNumId w:val="19"/>
  </w:num>
  <w:num w:numId="5">
    <w:abstractNumId w:val="22"/>
  </w:num>
  <w:num w:numId="6">
    <w:abstractNumId w:val="7"/>
  </w:num>
  <w:num w:numId="7">
    <w:abstractNumId w:val="4"/>
  </w:num>
  <w:num w:numId="8">
    <w:abstractNumId w:val="20"/>
  </w:num>
  <w:num w:numId="9">
    <w:abstractNumId w:val="11"/>
  </w:num>
  <w:num w:numId="10">
    <w:abstractNumId w:val="8"/>
  </w:num>
  <w:num w:numId="11">
    <w:abstractNumId w:val="3"/>
  </w:num>
  <w:num w:numId="12">
    <w:abstractNumId w:val="12"/>
  </w:num>
  <w:num w:numId="13">
    <w:abstractNumId w:val="17"/>
  </w:num>
  <w:num w:numId="14">
    <w:abstractNumId w:val="10"/>
  </w:num>
  <w:num w:numId="15">
    <w:abstractNumId w:val="16"/>
  </w:num>
  <w:num w:numId="16">
    <w:abstractNumId w:val="5"/>
  </w:num>
  <w:num w:numId="17">
    <w:abstractNumId w:val="9"/>
  </w:num>
  <w:num w:numId="18">
    <w:abstractNumId w:val="2"/>
  </w:num>
  <w:num w:numId="19">
    <w:abstractNumId w:val="13"/>
  </w:num>
  <w:num w:numId="20">
    <w:abstractNumId w:val="1"/>
  </w:num>
  <w:num w:numId="21">
    <w:abstractNumId w:val="15"/>
  </w:num>
  <w:num w:numId="22">
    <w:abstractNumId w:val="23"/>
  </w:num>
  <w:num w:numId="23">
    <w:abstractNumId w:val="14"/>
  </w:num>
  <w:num w:numId="24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1C80"/>
    <w:rsid w:val="00016A8F"/>
    <w:rsid w:val="000210B1"/>
    <w:rsid w:val="00035E72"/>
    <w:rsid w:val="00035EFE"/>
    <w:rsid w:val="000521AC"/>
    <w:rsid w:val="00065352"/>
    <w:rsid w:val="00067E10"/>
    <w:rsid w:val="00077C19"/>
    <w:rsid w:val="00081A25"/>
    <w:rsid w:val="000962D6"/>
    <w:rsid w:val="00097836"/>
    <w:rsid w:val="000A2BFC"/>
    <w:rsid w:val="000A7DDE"/>
    <w:rsid w:val="000B068C"/>
    <w:rsid w:val="000C2ECD"/>
    <w:rsid w:val="000E2F61"/>
    <w:rsid w:val="000E35F2"/>
    <w:rsid w:val="000E6F9D"/>
    <w:rsid w:val="000F131C"/>
    <w:rsid w:val="00100987"/>
    <w:rsid w:val="00100AB5"/>
    <w:rsid w:val="00101366"/>
    <w:rsid w:val="00102F65"/>
    <w:rsid w:val="00104E16"/>
    <w:rsid w:val="001145E1"/>
    <w:rsid w:val="00132FED"/>
    <w:rsid w:val="001369BF"/>
    <w:rsid w:val="00137CDC"/>
    <w:rsid w:val="001533E6"/>
    <w:rsid w:val="0016672C"/>
    <w:rsid w:val="00176FAD"/>
    <w:rsid w:val="0017701C"/>
    <w:rsid w:val="001903F3"/>
    <w:rsid w:val="00193149"/>
    <w:rsid w:val="001A5FC6"/>
    <w:rsid w:val="001B1ABA"/>
    <w:rsid w:val="001C3227"/>
    <w:rsid w:val="001C48CE"/>
    <w:rsid w:val="001E136D"/>
    <w:rsid w:val="001E6AF3"/>
    <w:rsid w:val="00217A87"/>
    <w:rsid w:val="0022560F"/>
    <w:rsid w:val="0023765F"/>
    <w:rsid w:val="0024606C"/>
    <w:rsid w:val="00272791"/>
    <w:rsid w:val="002730F3"/>
    <w:rsid w:val="00274BB8"/>
    <w:rsid w:val="0028457B"/>
    <w:rsid w:val="00287C83"/>
    <w:rsid w:val="00296F16"/>
    <w:rsid w:val="0029788F"/>
    <w:rsid w:val="002A105C"/>
    <w:rsid w:val="002B2ED1"/>
    <w:rsid w:val="002C5963"/>
    <w:rsid w:val="002D0520"/>
    <w:rsid w:val="002D4AE4"/>
    <w:rsid w:val="002D5BA6"/>
    <w:rsid w:val="002E4421"/>
    <w:rsid w:val="002F193F"/>
    <w:rsid w:val="003020F5"/>
    <w:rsid w:val="0030521D"/>
    <w:rsid w:val="00310C44"/>
    <w:rsid w:val="0032134E"/>
    <w:rsid w:val="00321599"/>
    <w:rsid w:val="00343FCE"/>
    <w:rsid w:val="00344685"/>
    <w:rsid w:val="00345069"/>
    <w:rsid w:val="00346779"/>
    <w:rsid w:val="003613B1"/>
    <w:rsid w:val="00365294"/>
    <w:rsid w:val="00375C14"/>
    <w:rsid w:val="00384438"/>
    <w:rsid w:val="00387751"/>
    <w:rsid w:val="00393681"/>
    <w:rsid w:val="003A544E"/>
    <w:rsid w:val="003B6334"/>
    <w:rsid w:val="003D1EFD"/>
    <w:rsid w:val="003D3284"/>
    <w:rsid w:val="003D790F"/>
    <w:rsid w:val="003E39B4"/>
    <w:rsid w:val="003E5640"/>
    <w:rsid w:val="003E5ABF"/>
    <w:rsid w:val="003E7473"/>
    <w:rsid w:val="003F1966"/>
    <w:rsid w:val="00401EB5"/>
    <w:rsid w:val="00405AFE"/>
    <w:rsid w:val="00410E53"/>
    <w:rsid w:val="004121C1"/>
    <w:rsid w:val="00413994"/>
    <w:rsid w:val="004209D0"/>
    <w:rsid w:val="00420B2A"/>
    <w:rsid w:val="004224F7"/>
    <w:rsid w:val="00427A22"/>
    <w:rsid w:val="00430CD9"/>
    <w:rsid w:val="00434AE0"/>
    <w:rsid w:val="00440C9D"/>
    <w:rsid w:val="0044365A"/>
    <w:rsid w:val="004453A0"/>
    <w:rsid w:val="00445E7C"/>
    <w:rsid w:val="004505FF"/>
    <w:rsid w:val="00456020"/>
    <w:rsid w:val="00460BEA"/>
    <w:rsid w:val="00464E30"/>
    <w:rsid w:val="00467877"/>
    <w:rsid w:val="00492274"/>
    <w:rsid w:val="00495775"/>
    <w:rsid w:val="004A142B"/>
    <w:rsid w:val="004B0361"/>
    <w:rsid w:val="004C096D"/>
    <w:rsid w:val="004C620E"/>
    <w:rsid w:val="004D5872"/>
    <w:rsid w:val="004D69E8"/>
    <w:rsid w:val="00506FA9"/>
    <w:rsid w:val="00524F07"/>
    <w:rsid w:val="00551231"/>
    <w:rsid w:val="00552C50"/>
    <w:rsid w:val="00571E7C"/>
    <w:rsid w:val="00572882"/>
    <w:rsid w:val="00577C1F"/>
    <w:rsid w:val="005A4DC4"/>
    <w:rsid w:val="005A5B2D"/>
    <w:rsid w:val="005A7BE2"/>
    <w:rsid w:val="005B0A00"/>
    <w:rsid w:val="005B4E51"/>
    <w:rsid w:val="005C7426"/>
    <w:rsid w:val="005C7EFA"/>
    <w:rsid w:val="005D3993"/>
    <w:rsid w:val="005E10E8"/>
    <w:rsid w:val="005E2C17"/>
    <w:rsid w:val="005F0E01"/>
    <w:rsid w:val="00604C51"/>
    <w:rsid w:val="00607F57"/>
    <w:rsid w:val="006150FC"/>
    <w:rsid w:val="006220DB"/>
    <w:rsid w:val="00632D3F"/>
    <w:rsid w:val="0067268A"/>
    <w:rsid w:val="00672709"/>
    <w:rsid w:val="006736EC"/>
    <w:rsid w:val="006759F0"/>
    <w:rsid w:val="0068008D"/>
    <w:rsid w:val="006A3FE6"/>
    <w:rsid w:val="006A5750"/>
    <w:rsid w:val="006B184A"/>
    <w:rsid w:val="006B68DD"/>
    <w:rsid w:val="006E38C1"/>
    <w:rsid w:val="006F06FF"/>
    <w:rsid w:val="00700F94"/>
    <w:rsid w:val="00702FD5"/>
    <w:rsid w:val="00706D7A"/>
    <w:rsid w:val="007240EA"/>
    <w:rsid w:val="0074118D"/>
    <w:rsid w:val="0075032C"/>
    <w:rsid w:val="0077681A"/>
    <w:rsid w:val="00785897"/>
    <w:rsid w:val="0079046F"/>
    <w:rsid w:val="007A095F"/>
    <w:rsid w:val="007B0160"/>
    <w:rsid w:val="007B6C1E"/>
    <w:rsid w:val="007C324D"/>
    <w:rsid w:val="007E1D69"/>
    <w:rsid w:val="007E5389"/>
    <w:rsid w:val="0081190F"/>
    <w:rsid w:val="00816296"/>
    <w:rsid w:val="0082586D"/>
    <w:rsid w:val="00832917"/>
    <w:rsid w:val="008528B6"/>
    <w:rsid w:val="00853150"/>
    <w:rsid w:val="008648A9"/>
    <w:rsid w:val="00864B88"/>
    <w:rsid w:val="00867174"/>
    <w:rsid w:val="00877DA6"/>
    <w:rsid w:val="00881D46"/>
    <w:rsid w:val="008A296A"/>
    <w:rsid w:val="008A4D27"/>
    <w:rsid w:val="008A6211"/>
    <w:rsid w:val="008B0014"/>
    <w:rsid w:val="008B3200"/>
    <w:rsid w:val="008D202A"/>
    <w:rsid w:val="008E51EA"/>
    <w:rsid w:val="008F181A"/>
    <w:rsid w:val="008F19EC"/>
    <w:rsid w:val="008F1A0C"/>
    <w:rsid w:val="008F5FF2"/>
    <w:rsid w:val="0090246D"/>
    <w:rsid w:val="00917927"/>
    <w:rsid w:val="00924D32"/>
    <w:rsid w:val="00925320"/>
    <w:rsid w:val="00931166"/>
    <w:rsid w:val="00931FF6"/>
    <w:rsid w:val="00942C91"/>
    <w:rsid w:val="009435E2"/>
    <w:rsid w:val="009456F9"/>
    <w:rsid w:val="00953A01"/>
    <w:rsid w:val="00963A63"/>
    <w:rsid w:val="00970234"/>
    <w:rsid w:val="00971A62"/>
    <w:rsid w:val="009871A3"/>
    <w:rsid w:val="00991173"/>
    <w:rsid w:val="00996200"/>
    <w:rsid w:val="00996656"/>
    <w:rsid w:val="00996C78"/>
    <w:rsid w:val="009A302B"/>
    <w:rsid w:val="009A31F0"/>
    <w:rsid w:val="009C0BD0"/>
    <w:rsid w:val="009C1BAB"/>
    <w:rsid w:val="009D471C"/>
    <w:rsid w:val="009E4FB0"/>
    <w:rsid w:val="00A12B30"/>
    <w:rsid w:val="00A14E2B"/>
    <w:rsid w:val="00A32722"/>
    <w:rsid w:val="00A43600"/>
    <w:rsid w:val="00A44FB4"/>
    <w:rsid w:val="00A51776"/>
    <w:rsid w:val="00A608B6"/>
    <w:rsid w:val="00A66A15"/>
    <w:rsid w:val="00A85C1D"/>
    <w:rsid w:val="00A86DD3"/>
    <w:rsid w:val="00A944DC"/>
    <w:rsid w:val="00A97454"/>
    <w:rsid w:val="00AA2CAF"/>
    <w:rsid w:val="00AA6EBC"/>
    <w:rsid w:val="00AB03C9"/>
    <w:rsid w:val="00AB55F0"/>
    <w:rsid w:val="00AB6724"/>
    <w:rsid w:val="00AF221D"/>
    <w:rsid w:val="00B00138"/>
    <w:rsid w:val="00B00F4E"/>
    <w:rsid w:val="00B24B24"/>
    <w:rsid w:val="00B254A0"/>
    <w:rsid w:val="00B46EB8"/>
    <w:rsid w:val="00B5162D"/>
    <w:rsid w:val="00B5736A"/>
    <w:rsid w:val="00B66EE8"/>
    <w:rsid w:val="00B93302"/>
    <w:rsid w:val="00B970B3"/>
    <w:rsid w:val="00BD3C27"/>
    <w:rsid w:val="00BD65FB"/>
    <w:rsid w:val="00C01B15"/>
    <w:rsid w:val="00C12CA3"/>
    <w:rsid w:val="00C22E79"/>
    <w:rsid w:val="00C2687F"/>
    <w:rsid w:val="00C33820"/>
    <w:rsid w:val="00C3628C"/>
    <w:rsid w:val="00C53666"/>
    <w:rsid w:val="00C62BE0"/>
    <w:rsid w:val="00C6694E"/>
    <w:rsid w:val="00C74464"/>
    <w:rsid w:val="00C82DBF"/>
    <w:rsid w:val="00C85D06"/>
    <w:rsid w:val="00CC6AEE"/>
    <w:rsid w:val="00CC714D"/>
    <w:rsid w:val="00CD0978"/>
    <w:rsid w:val="00CE50CB"/>
    <w:rsid w:val="00CE5738"/>
    <w:rsid w:val="00D026AC"/>
    <w:rsid w:val="00D0276F"/>
    <w:rsid w:val="00D079AA"/>
    <w:rsid w:val="00D2454F"/>
    <w:rsid w:val="00D2608D"/>
    <w:rsid w:val="00D26FE1"/>
    <w:rsid w:val="00D31244"/>
    <w:rsid w:val="00D41593"/>
    <w:rsid w:val="00D426E7"/>
    <w:rsid w:val="00D61926"/>
    <w:rsid w:val="00D67403"/>
    <w:rsid w:val="00D734D0"/>
    <w:rsid w:val="00D743F9"/>
    <w:rsid w:val="00D857B2"/>
    <w:rsid w:val="00D913C8"/>
    <w:rsid w:val="00D932D6"/>
    <w:rsid w:val="00D976AC"/>
    <w:rsid w:val="00DB2CE2"/>
    <w:rsid w:val="00DC6BCB"/>
    <w:rsid w:val="00DD68B6"/>
    <w:rsid w:val="00DE0C98"/>
    <w:rsid w:val="00DE3785"/>
    <w:rsid w:val="00DF7700"/>
    <w:rsid w:val="00E0258D"/>
    <w:rsid w:val="00E04D9E"/>
    <w:rsid w:val="00E13123"/>
    <w:rsid w:val="00E17A97"/>
    <w:rsid w:val="00E21354"/>
    <w:rsid w:val="00E25831"/>
    <w:rsid w:val="00E56F93"/>
    <w:rsid w:val="00E61029"/>
    <w:rsid w:val="00E73B42"/>
    <w:rsid w:val="00E749BD"/>
    <w:rsid w:val="00E77118"/>
    <w:rsid w:val="00E81156"/>
    <w:rsid w:val="00E82DD9"/>
    <w:rsid w:val="00E869EE"/>
    <w:rsid w:val="00E9001B"/>
    <w:rsid w:val="00E90616"/>
    <w:rsid w:val="00E96778"/>
    <w:rsid w:val="00E96861"/>
    <w:rsid w:val="00E96F80"/>
    <w:rsid w:val="00EB154B"/>
    <w:rsid w:val="00EB211F"/>
    <w:rsid w:val="00EC2A82"/>
    <w:rsid w:val="00EE22E8"/>
    <w:rsid w:val="00EF387E"/>
    <w:rsid w:val="00F01162"/>
    <w:rsid w:val="00F021A8"/>
    <w:rsid w:val="00F10D5A"/>
    <w:rsid w:val="00F27DC9"/>
    <w:rsid w:val="00F3231F"/>
    <w:rsid w:val="00F33A77"/>
    <w:rsid w:val="00F34A46"/>
    <w:rsid w:val="00F3703A"/>
    <w:rsid w:val="00F4286B"/>
    <w:rsid w:val="00F54C30"/>
    <w:rsid w:val="00F55247"/>
    <w:rsid w:val="00F60D29"/>
    <w:rsid w:val="00F67B51"/>
    <w:rsid w:val="00F95895"/>
    <w:rsid w:val="00FA1109"/>
    <w:rsid w:val="00FA73D5"/>
    <w:rsid w:val="00FA7ED1"/>
    <w:rsid w:val="00FB7C6F"/>
    <w:rsid w:val="00FC6925"/>
    <w:rsid w:val="00FC71CF"/>
    <w:rsid w:val="00FD0849"/>
    <w:rsid w:val="00FD39D8"/>
    <w:rsid w:val="00FE5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C70AB9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NormalWeb">
    <w:name w:val="Normal (Web)"/>
    <w:basedOn w:val="Normal"/>
    <w:uiPriority w:val="99"/>
    <w:semiHidden/>
    <w:unhideWhenUsed/>
    <w:rsid w:val="00B97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482457C4-3CA0-4B80-BD81-1179074B3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17</TotalTime>
  <Pages>1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2018-02-13T14:27:00Z</dcterms:created>
  <dcterms:modified xsi:type="dcterms:W3CDTF">2018-02-13T14:43:00Z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